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96" w:rsidRPr="00CF5305" w:rsidRDefault="00E26396" w:rsidP="00CF5305">
      <w:pPr>
        <w:pStyle w:val="EnvelopeReturn"/>
        <w:rPr>
          <w:sz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F5305">
                <w:rPr>
                  <w:sz w:val="22"/>
                </w:rPr>
                <w:t>P. O. Box</w:t>
              </w:r>
            </w:smartTag>
          </w:smartTag>
          <w:r w:rsidRPr="00CF5305">
            <w:rPr>
              <w:sz w:val="22"/>
            </w:rPr>
            <w:t xml:space="preserve"> 164</w:t>
          </w:r>
        </w:smartTag>
      </w:smartTag>
    </w:p>
    <w:p w:rsidR="00E26396" w:rsidRPr="00CF5305" w:rsidRDefault="0037609B" w:rsidP="00CF5305">
      <w:pPr>
        <w:pStyle w:val="EnvelopeReturn"/>
        <w:rPr>
          <w:sz w:val="22"/>
        </w:rPr>
      </w:pPr>
      <w:r>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150495</wp:posOffset>
            </wp:positionV>
            <wp:extent cx="2258060" cy="914400"/>
            <wp:effectExtent l="0" t="0" r="8890" b="0"/>
            <wp:wrapThrough wrapText="bothSides">
              <wp:wrapPolygon edited="0">
                <wp:start x="10205" y="900"/>
                <wp:lineTo x="0" y="4500"/>
                <wp:lineTo x="0" y="9000"/>
                <wp:lineTo x="7654" y="9000"/>
                <wp:lineTo x="0" y="12600"/>
                <wp:lineTo x="0" y="14850"/>
                <wp:lineTo x="4009" y="17100"/>
                <wp:lineTo x="6196" y="20250"/>
                <wp:lineTo x="8018" y="20250"/>
                <wp:lineTo x="8200" y="19350"/>
                <wp:lineTo x="9658" y="16200"/>
                <wp:lineTo x="21503" y="12150"/>
                <wp:lineTo x="21503" y="9450"/>
                <wp:lineTo x="21321" y="9000"/>
                <wp:lineTo x="11298" y="900"/>
                <wp:lineTo x="10205" y="9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060" cy="9144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E26396" w:rsidRPr="00CF5305">
            <w:rPr>
              <w:sz w:val="22"/>
            </w:rPr>
            <w:t>Sedalia</w:t>
          </w:r>
        </w:smartTag>
        <w:r w:rsidR="00E26396" w:rsidRPr="00CF5305">
          <w:rPr>
            <w:sz w:val="22"/>
          </w:rPr>
          <w:t xml:space="preserve">, </w:t>
        </w:r>
        <w:smartTag w:uri="urn:schemas-microsoft-com:office:smarttags" w:element="PlaceType">
          <w:smartTag w:uri="urn:schemas-microsoft-com:office:smarttags" w:element="State">
            <w:r w:rsidR="00E26396" w:rsidRPr="00CF5305">
              <w:rPr>
                <w:sz w:val="22"/>
              </w:rPr>
              <w:t>NC</w:t>
            </w:r>
          </w:smartTag>
        </w:smartTag>
        <w:r w:rsidR="00E26396" w:rsidRPr="00CF5305">
          <w:rPr>
            <w:sz w:val="22"/>
          </w:rPr>
          <w:t xml:space="preserve">  </w:t>
        </w:r>
        <w:smartTag w:uri="urn:schemas-microsoft-com:office:smarttags" w:element="PlaceType">
          <w:smartTag w:uri="urn:schemas-microsoft-com:office:smarttags" w:element="PostalCode">
            <w:r w:rsidR="00E26396" w:rsidRPr="00CF5305">
              <w:rPr>
                <w:sz w:val="22"/>
              </w:rPr>
              <w:t>27342</w:t>
            </w:r>
          </w:smartTag>
        </w:smartTag>
      </w:smartTag>
    </w:p>
    <w:p w:rsidR="00E26396" w:rsidRDefault="00E26396" w:rsidP="00715AA6">
      <w:pPr>
        <w:pStyle w:val="EnvelopeAddress"/>
        <w:framePr w:wrap="auto"/>
      </w:pPr>
    </w:p>
    <w:p w:rsidR="00E26396" w:rsidRDefault="00E26396" w:rsidP="00CF5305">
      <w:pPr>
        <w:sectPr w:rsidR="00E26396">
          <w:pgSz w:w="13680" w:h="5940" w:orient="landscape"/>
          <w:pgMar w:top="360" w:right="720" w:bottom="720" w:left="576" w:header="720" w:footer="720" w:gutter="0"/>
          <w:paperSrc w:first="257"/>
          <w:pgNumType w:start="0"/>
          <w:cols w:space="720"/>
        </w:sectPr>
      </w:pPr>
    </w:p>
    <w:p w:rsidR="00E26396" w:rsidRDefault="0037609B" w:rsidP="000B3FF3">
      <w:pPr>
        <w:spacing w:after="0" w:line="240" w:lineRule="auto"/>
        <w:ind w:left="1440"/>
        <w:jc w:val="right"/>
      </w:pPr>
      <w:r>
        <w:rPr>
          <w:noProof/>
        </w:rPr>
        <w:lastRenderedPageBreak/>
        <w:drawing>
          <wp:anchor distT="0" distB="0" distL="114300" distR="114300" simplePos="0" relativeHeight="251657216" behindDoc="0" locked="0" layoutInCell="1" allowOverlap="1">
            <wp:simplePos x="0" y="0"/>
            <wp:positionH relativeFrom="column">
              <wp:posOffset>-114300</wp:posOffset>
            </wp:positionH>
            <wp:positionV relativeFrom="paragraph">
              <wp:posOffset>-190500</wp:posOffset>
            </wp:positionV>
            <wp:extent cx="3105150" cy="1257300"/>
            <wp:effectExtent l="0" t="0" r="0" b="0"/>
            <wp:wrapThrough wrapText="bothSides">
              <wp:wrapPolygon edited="0">
                <wp:start x="10336" y="982"/>
                <wp:lineTo x="2120" y="3927"/>
                <wp:lineTo x="0" y="4909"/>
                <wp:lineTo x="0" y="8509"/>
                <wp:lineTo x="7023" y="12109"/>
                <wp:lineTo x="398" y="12109"/>
                <wp:lineTo x="133" y="14400"/>
                <wp:lineTo x="4506" y="17345"/>
                <wp:lineTo x="5963" y="19309"/>
                <wp:lineTo x="6228" y="19964"/>
                <wp:lineTo x="7818" y="19964"/>
                <wp:lineTo x="7951" y="19309"/>
                <wp:lineTo x="12987" y="12109"/>
                <wp:lineTo x="21335" y="12109"/>
                <wp:lineTo x="21335" y="8836"/>
                <wp:lineTo x="14047" y="6873"/>
                <wp:lineTo x="14179" y="5564"/>
                <wp:lineTo x="12324" y="2618"/>
                <wp:lineTo x="10999" y="982"/>
                <wp:lineTo x="10336" y="982"/>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2573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Type">
        <w:smartTag w:uri="urn:schemas-microsoft-com:office:smarttags" w:element="address">
          <w:smartTag w:uri="urn:schemas-microsoft-com:office:smarttags" w:element="Street">
            <w:r w:rsidR="00E26396">
              <w:t>P. O. Box</w:t>
            </w:r>
          </w:smartTag>
        </w:smartTag>
        <w:r w:rsidR="00E26396">
          <w:t xml:space="preserve"> 164</w:t>
        </w:r>
      </w:smartTag>
    </w:p>
    <w:p w:rsidR="00E26396" w:rsidRDefault="00E26396" w:rsidP="000B3FF3">
      <w:pPr>
        <w:spacing w:after="0" w:line="240" w:lineRule="auto"/>
        <w:ind w:left="1440"/>
        <w:jc w:val="right"/>
      </w:pPr>
      <w:smartTag w:uri="urn:schemas-microsoft-com:office:smarttags" w:element="PlaceType">
        <w:smartTag w:uri="urn:schemas-microsoft-com:office:smarttags" w:element="place">
          <w:smartTag w:uri="urn:schemas-microsoft-com:office:smarttags" w:element="City">
            <w:r>
              <w:t>Sedalia</w:t>
            </w:r>
          </w:smartTag>
        </w:smartTag>
        <w:r>
          <w:t xml:space="preserve">, </w:t>
        </w:r>
        <w:smartTag w:uri="urn:schemas-microsoft-com:office:smarttags" w:element="PlaceType">
          <w:smartTag w:uri="urn:schemas-microsoft-com:office:smarttags" w:element="State">
            <w:r>
              <w:t>NC</w:t>
            </w:r>
          </w:smartTag>
        </w:smartTag>
        <w:r>
          <w:t xml:space="preserve">  </w:t>
        </w:r>
        <w:smartTag w:uri="urn:schemas-microsoft-com:office:smarttags" w:element="PlaceType">
          <w:smartTag w:uri="urn:schemas-microsoft-com:office:smarttags" w:element="PostalCode">
            <w:r>
              <w:t>27342</w:t>
            </w:r>
          </w:smartTag>
        </w:smartTag>
      </w:smartTag>
    </w:p>
    <w:p w:rsidR="00E26396" w:rsidRDefault="00E26396" w:rsidP="000B3FF3">
      <w:pPr>
        <w:spacing w:after="0" w:line="240" w:lineRule="auto"/>
        <w:ind w:left="1440"/>
        <w:jc w:val="right"/>
      </w:pPr>
      <w:r>
        <w:t xml:space="preserve">(336) </w:t>
      </w:r>
      <w:r w:rsidR="008F307A">
        <w:t>528-4224</w:t>
      </w:r>
    </w:p>
    <w:p w:rsidR="00E26396" w:rsidRDefault="00E26396" w:rsidP="00B04B00">
      <w:pPr>
        <w:spacing w:after="0" w:line="240" w:lineRule="auto"/>
      </w:pPr>
    </w:p>
    <w:p w:rsidR="00E26396" w:rsidRDefault="00E26396" w:rsidP="00B04B00">
      <w:pPr>
        <w:spacing w:after="0" w:line="240" w:lineRule="auto"/>
      </w:pPr>
    </w:p>
    <w:p w:rsidR="00E26396" w:rsidRDefault="00E26396" w:rsidP="00B04B00">
      <w:pPr>
        <w:spacing w:after="0" w:line="240" w:lineRule="auto"/>
      </w:pPr>
    </w:p>
    <w:p w:rsidR="00E26396" w:rsidRDefault="00E26396" w:rsidP="00B04B00">
      <w:pPr>
        <w:spacing w:after="0" w:line="240" w:lineRule="auto"/>
      </w:pPr>
    </w:p>
    <w:p w:rsidR="00E26396" w:rsidRPr="0054798F" w:rsidRDefault="00E26396" w:rsidP="0054798F">
      <w:pPr>
        <w:tabs>
          <w:tab w:val="left" w:pos="4320"/>
        </w:tabs>
        <w:spacing w:after="0" w:line="240" w:lineRule="auto"/>
      </w:pPr>
      <w:r>
        <w:tab/>
      </w:r>
    </w:p>
    <w:p w:rsidR="00E26396" w:rsidRDefault="00E26396" w:rsidP="00B04B00">
      <w:pPr>
        <w:tabs>
          <w:tab w:val="left" w:pos="4320"/>
        </w:tabs>
        <w:spacing w:after="0" w:line="240" w:lineRule="auto"/>
      </w:pPr>
    </w:p>
    <w:p w:rsidR="00E26396" w:rsidRDefault="00E26396" w:rsidP="00B04B00">
      <w:pPr>
        <w:tabs>
          <w:tab w:val="left" w:pos="4320"/>
        </w:tabs>
        <w:spacing w:after="0" w:line="240" w:lineRule="auto"/>
      </w:pPr>
      <w:r w:rsidRPr="00ED28AF">
        <w:rPr>
          <w:rFonts w:ascii="Times New Roman" w:hAnsi="Times New Roman"/>
          <w:sz w:val="24"/>
          <w:szCs w:val="24"/>
        </w:rPr>
        <w:t>To Whom It May Concern</w:t>
      </w:r>
      <w:r>
        <w:t>:</w:t>
      </w:r>
    </w:p>
    <w:p w:rsidR="00E26396" w:rsidRDefault="00E26396" w:rsidP="00B04B00">
      <w:pPr>
        <w:tabs>
          <w:tab w:val="left" w:pos="4320"/>
        </w:tabs>
        <w:spacing w:after="0" w:line="240" w:lineRule="auto"/>
      </w:pPr>
    </w:p>
    <w:p w:rsidR="00E26396" w:rsidRPr="00715AA6" w:rsidRDefault="00E26396" w:rsidP="00E25EFC">
      <w:pPr>
        <w:rPr>
          <w:rFonts w:ascii="Times New Roman" w:hAnsi="Times New Roman"/>
          <w:sz w:val="24"/>
          <w:szCs w:val="24"/>
        </w:rPr>
      </w:pPr>
      <w:r w:rsidRPr="00715AA6">
        <w:rPr>
          <w:rFonts w:ascii="Times New Roman" w:hAnsi="Times New Roman"/>
          <w:sz w:val="24"/>
          <w:szCs w:val="24"/>
        </w:rPr>
        <w:t>Beautiful Butterflies Incorporated</w:t>
      </w:r>
      <w:r>
        <w:rPr>
          <w:rFonts w:ascii="Times New Roman" w:hAnsi="Times New Roman"/>
          <w:sz w:val="24"/>
          <w:szCs w:val="24"/>
        </w:rPr>
        <w:t xml:space="preserve">, a non-profit 501c3 lupus foundation, </w:t>
      </w:r>
      <w:r w:rsidRPr="00715AA6">
        <w:rPr>
          <w:rFonts w:ascii="Times New Roman" w:hAnsi="Times New Roman"/>
          <w:sz w:val="24"/>
          <w:szCs w:val="24"/>
        </w:rPr>
        <w:t xml:space="preserve">is tremendously excited to announce the </w:t>
      </w:r>
      <w:r w:rsidR="008F307A">
        <w:rPr>
          <w:rFonts w:ascii="Times New Roman" w:hAnsi="Times New Roman"/>
          <w:sz w:val="24"/>
          <w:szCs w:val="24"/>
        </w:rPr>
        <w:t>Fourth Annual 5k Lupus Walk/Run</w:t>
      </w:r>
      <w:r w:rsidRPr="00715AA6">
        <w:rPr>
          <w:rFonts w:ascii="Times New Roman" w:hAnsi="Times New Roman"/>
          <w:sz w:val="24"/>
          <w:szCs w:val="24"/>
        </w:rPr>
        <w:t xml:space="preserve"> to be held at </w:t>
      </w:r>
      <w:r w:rsidR="008F307A">
        <w:rPr>
          <w:rFonts w:ascii="Times New Roman" w:hAnsi="Times New Roman"/>
          <w:sz w:val="24"/>
          <w:szCs w:val="24"/>
        </w:rPr>
        <w:t>Greenway Trail at High Point Parks</w:t>
      </w:r>
      <w:r w:rsidR="00974369">
        <w:rPr>
          <w:rFonts w:ascii="Times New Roman" w:hAnsi="Times New Roman"/>
          <w:sz w:val="24"/>
          <w:szCs w:val="24"/>
        </w:rPr>
        <w:t xml:space="preserve"> and Recreation, on September 12, 2015</w:t>
      </w:r>
      <w:r w:rsidRPr="00715AA6">
        <w:rPr>
          <w:rFonts w:ascii="Times New Roman" w:hAnsi="Times New Roman"/>
          <w:sz w:val="24"/>
          <w:szCs w:val="24"/>
        </w:rPr>
        <w:t xml:space="preserve">.  The walk/run is an event that will allow our mission to be pursued by supporting individuals with lupus, their families, friends and caregivers; advocating for increased public and private sector support for research on lupus, heightening awareness of the impact and </w:t>
      </w:r>
      <w:proofErr w:type="spellStart"/>
      <w:r w:rsidRPr="00715AA6">
        <w:rPr>
          <w:rFonts w:ascii="Times New Roman" w:hAnsi="Times New Roman"/>
          <w:sz w:val="24"/>
          <w:szCs w:val="24"/>
        </w:rPr>
        <w:t>affects</w:t>
      </w:r>
      <w:proofErr w:type="spellEnd"/>
      <w:r w:rsidRPr="00715AA6">
        <w:rPr>
          <w:rFonts w:ascii="Times New Roman" w:hAnsi="Times New Roman"/>
          <w:sz w:val="24"/>
          <w:szCs w:val="24"/>
        </w:rPr>
        <w:t xml:space="preserve"> of lupus.    </w:t>
      </w:r>
    </w:p>
    <w:p w:rsidR="00E26396" w:rsidRPr="00715AA6" w:rsidRDefault="00E26396" w:rsidP="00E25EFC">
      <w:pPr>
        <w:rPr>
          <w:rFonts w:ascii="Times New Roman" w:hAnsi="Times New Roman"/>
          <w:sz w:val="24"/>
          <w:szCs w:val="24"/>
        </w:rPr>
      </w:pPr>
      <w:r w:rsidRPr="00715AA6">
        <w:rPr>
          <w:rFonts w:ascii="Times New Roman" w:hAnsi="Times New Roman"/>
          <w:sz w:val="24"/>
          <w:szCs w:val="24"/>
        </w:rPr>
        <w:t>The success of this event depends, in part, upon sponsorships from area businesses and organizations.  Sponsors are neede</w:t>
      </w:r>
      <w:r w:rsidR="00974369">
        <w:rPr>
          <w:rFonts w:ascii="Times New Roman" w:hAnsi="Times New Roman"/>
          <w:sz w:val="24"/>
          <w:szCs w:val="24"/>
        </w:rPr>
        <w:t>d to help with bottled water, snacks, fundraising prizes</w:t>
      </w:r>
      <w:bookmarkStart w:id="0" w:name="_GoBack"/>
      <w:bookmarkEnd w:id="0"/>
      <w:r w:rsidRPr="00715AA6">
        <w:rPr>
          <w:rFonts w:ascii="Times New Roman" w:hAnsi="Times New Roman"/>
          <w:sz w:val="24"/>
          <w:szCs w:val="24"/>
        </w:rPr>
        <w:t>, and financial support. We need you to participate as a sponsor of this event by donating merchandise, gift certificates, or a financial donation.  All charitable contributions will be used explicitly for needs related to the event and will be tax deductible.  Furthermore, all of our sponsors will be listed, in some manner, on the event program and/or promotional materials.</w:t>
      </w:r>
    </w:p>
    <w:p w:rsidR="00E26396" w:rsidRPr="00715AA6" w:rsidRDefault="00E26396" w:rsidP="00E25EFC">
      <w:pPr>
        <w:rPr>
          <w:rFonts w:ascii="Times New Roman" w:hAnsi="Times New Roman"/>
          <w:sz w:val="24"/>
          <w:szCs w:val="24"/>
        </w:rPr>
      </w:pPr>
      <w:r w:rsidRPr="00715AA6">
        <w:rPr>
          <w:rFonts w:ascii="Times New Roman" w:hAnsi="Times New Roman"/>
          <w:sz w:val="24"/>
          <w:szCs w:val="24"/>
        </w:rPr>
        <w:t xml:space="preserve">Please make your financial donation by check, payable to Beautiful Butterflies Incorporated.  You may mail your donation or visit us online at </w:t>
      </w:r>
      <w:hyperlink r:id="rId7" w:history="1">
        <w:r w:rsidRPr="00715AA6">
          <w:rPr>
            <w:rStyle w:val="Hyperlink"/>
            <w:rFonts w:ascii="Times New Roman" w:hAnsi="Times New Roman"/>
            <w:color w:val="auto"/>
            <w:sz w:val="24"/>
            <w:szCs w:val="24"/>
          </w:rPr>
          <w:t>www.mybeautifulbutterflies.com</w:t>
        </w:r>
      </w:hyperlink>
      <w:r w:rsidR="008F307A">
        <w:rPr>
          <w:rFonts w:ascii="Times New Roman" w:hAnsi="Times New Roman"/>
          <w:sz w:val="24"/>
          <w:szCs w:val="24"/>
        </w:rPr>
        <w:t xml:space="preserve">.  </w:t>
      </w:r>
      <w:r w:rsidRPr="00715AA6">
        <w:rPr>
          <w:rFonts w:ascii="Times New Roman" w:hAnsi="Times New Roman"/>
          <w:sz w:val="24"/>
          <w:szCs w:val="24"/>
        </w:rPr>
        <w:t>We thank you in</w:t>
      </w:r>
      <w:r w:rsidR="008F307A">
        <w:rPr>
          <w:rFonts w:ascii="Times New Roman" w:hAnsi="Times New Roman"/>
          <w:sz w:val="24"/>
          <w:szCs w:val="24"/>
        </w:rPr>
        <w:t xml:space="preserve"> advance for your participation.</w:t>
      </w:r>
      <w:r w:rsidRPr="00715AA6">
        <w:rPr>
          <w:rFonts w:ascii="Times New Roman" w:hAnsi="Times New Roman"/>
          <w:sz w:val="24"/>
          <w:szCs w:val="24"/>
        </w:rPr>
        <w:t xml:space="preserve">  Your support will help Beautiful Butterflies continue its efforts to unite, inspire and strengthen people in our community and beyond.</w:t>
      </w:r>
    </w:p>
    <w:p w:rsidR="00E26396" w:rsidRPr="00715AA6" w:rsidRDefault="00E26396" w:rsidP="00E25EFC">
      <w:pPr>
        <w:rPr>
          <w:rFonts w:ascii="Times New Roman" w:hAnsi="Times New Roman"/>
          <w:sz w:val="24"/>
          <w:szCs w:val="24"/>
        </w:rPr>
      </w:pPr>
      <w:r w:rsidRPr="00715AA6">
        <w:rPr>
          <w:rFonts w:ascii="Times New Roman" w:hAnsi="Times New Roman"/>
          <w:sz w:val="24"/>
          <w:szCs w:val="24"/>
        </w:rPr>
        <w:t>If you have any questions or would like further information, please call</w:t>
      </w:r>
      <w:r w:rsidR="008F307A">
        <w:rPr>
          <w:rFonts w:ascii="Times New Roman" w:hAnsi="Times New Roman"/>
          <w:sz w:val="24"/>
          <w:szCs w:val="24"/>
        </w:rPr>
        <w:t xml:space="preserve"> or email </w:t>
      </w:r>
      <w:proofErr w:type="spellStart"/>
      <w:r w:rsidR="008F307A">
        <w:rPr>
          <w:rFonts w:ascii="Times New Roman" w:hAnsi="Times New Roman"/>
          <w:sz w:val="24"/>
          <w:szCs w:val="24"/>
        </w:rPr>
        <w:t>Keva</w:t>
      </w:r>
      <w:proofErr w:type="spellEnd"/>
      <w:r w:rsidR="008F307A">
        <w:rPr>
          <w:rFonts w:ascii="Times New Roman" w:hAnsi="Times New Roman"/>
          <w:sz w:val="24"/>
          <w:szCs w:val="24"/>
        </w:rPr>
        <w:t xml:space="preserve"> Brooks Napper </w:t>
      </w:r>
      <w:r w:rsidRPr="00715AA6">
        <w:rPr>
          <w:rFonts w:ascii="Times New Roman" w:hAnsi="Times New Roman"/>
          <w:sz w:val="24"/>
          <w:szCs w:val="24"/>
        </w:rPr>
        <w:t xml:space="preserve">at </w:t>
      </w:r>
      <w:hyperlink r:id="rId8" w:history="1">
        <w:r w:rsidRPr="00715AA6">
          <w:rPr>
            <w:rStyle w:val="Hyperlink"/>
            <w:rFonts w:ascii="Times New Roman" w:hAnsi="Times New Roman"/>
            <w:color w:val="auto"/>
            <w:sz w:val="24"/>
            <w:szCs w:val="24"/>
          </w:rPr>
          <w:t>butterfliesbeautiful@yahoo.com</w:t>
        </w:r>
      </w:hyperlink>
      <w:r w:rsidR="008F307A">
        <w:rPr>
          <w:rFonts w:ascii="Times New Roman" w:hAnsi="Times New Roman"/>
          <w:sz w:val="24"/>
          <w:szCs w:val="24"/>
        </w:rPr>
        <w:t>, (336) 528-4224</w:t>
      </w:r>
      <w:r w:rsidRPr="00715AA6">
        <w:rPr>
          <w:rFonts w:ascii="Times New Roman" w:hAnsi="Times New Roman"/>
          <w:sz w:val="24"/>
          <w:szCs w:val="24"/>
        </w:rPr>
        <w:t>.</w:t>
      </w:r>
      <w:r w:rsidR="008F307A">
        <w:rPr>
          <w:rFonts w:ascii="Times New Roman" w:hAnsi="Times New Roman"/>
          <w:sz w:val="24"/>
          <w:szCs w:val="24"/>
        </w:rPr>
        <w:t xml:space="preserve"> </w:t>
      </w:r>
    </w:p>
    <w:p w:rsidR="00E26396" w:rsidRDefault="00E26396" w:rsidP="00B04B00">
      <w:pPr>
        <w:tabs>
          <w:tab w:val="left" w:pos="4320"/>
        </w:tabs>
        <w:spacing w:after="0" w:line="240" w:lineRule="auto"/>
      </w:pPr>
    </w:p>
    <w:p w:rsidR="00E26396" w:rsidRPr="00ED28AF" w:rsidRDefault="00ED28AF" w:rsidP="00B04B00">
      <w:pPr>
        <w:tabs>
          <w:tab w:val="left" w:pos="4320"/>
        </w:tabs>
        <w:spacing w:after="0" w:line="240" w:lineRule="auto"/>
        <w:rPr>
          <w:rFonts w:ascii="Times New Roman" w:hAnsi="Times New Roman"/>
          <w:sz w:val="24"/>
          <w:szCs w:val="24"/>
        </w:rPr>
      </w:pPr>
      <w:r>
        <w:tab/>
      </w:r>
      <w:r w:rsidRPr="00ED28AF">
        <w:rPr>
          <w:rFonts w:ascii="Times New Roman" w:hAnsi="Times New Roman"/>
          <w:sz w:val="24"/>
          <w:szCs w:val="24"/>
        </w:rPr>
        <w:t>Professionally yours</w:t>
      </w:r>
      <w:r w:rsidR="00E26396" w:rsidRPr="00ED28AF">
        <w:rPr>
          <w:rFonts w:ascii="Times New Roman" w:hAnsi="Times New Roman"/>
          <w:sz w:val="24"/>
          <w:szCs w:val="24"/>
        </w:rPr>
        <w:t>,</w:t>
      </w:r>
    </w:p>
    <w:p w:rsidR="00E26396" w:rsidRPr="00ED28AF" w:rsidRDefault="00E26396" w:rsidP="00B04B00">
      <w:pPr>
        <w:tabs>
          <w:tab w:val="left" w:pos="4320"/>
        </w:tabs>
        <w:spacing w:after="0" w:line="240" w:lineRule="auto"/>
        <w:rPr>
          <w:rFonts w:ascii="Times New Roman" w:hAnsi="Times New Roman"/>
          <w:sz w:val="24"/>
          <w:szCs w:val="24"/>
        </w:rPr>
      </w:pPr>
    </w:p>
    <w:p w:rsidR="00E26396" w:rsidRPr="00ED28AF" w:rsidRDefault="00E26396" w:rsidP="00B04B00">
      <w:pPr>
        <w:tabs>
          <w:tab w:val="left" w:pos="4320"/>
        </w:tabs>
        <w:spacing w:after="0" w:line="240" w:lineRule="auto"/>
        <w:rPr>
          <w:rFonts w:ascii="Times New Roman" w:hAnsi="Times New Roman"/>
          <w:sz w:val="24"/>
          <w:szCs w:val="24"/>
        </w:rPr>
      </w:pPr>
    </w:p>
    <w:p w:rsidR="00E26396" w:rsidRPr="00ED28AF" w:rsidRDefault="00E26396" w:rsidP="00B04B00">
      <w:pPr>
        <w:tabs>
          <w:tab w:val="left" w:pos="4320"/>
        </w:tabs>
        <w:spacing w:after="0" w:line="240" w:lineRule="auto"/>
        <w:rPr>
          <w:rFonts w:ascii="Times New Roman" w:hAnsi="Times New Roman"/>
          <w:sz w:val="24"/>
          <w:szCs w:val="24"/>
        </w:rPr>
      </w:pPr>
    </w:p>
    <w:p w:rsidR="00E26396" w:rsidRPr="00ED28AF" w:rsidRDefault="008F307A" w:rsidP="00B04B00">
      <w:pPr>
        <w:tabs>
          <w:tab w:val="left" w:pos="4320"/>
        </w:tabs>
        <w:spacing w:after="0" w:line="240" w:lineRule="auto"/>
        <w:rPr>
          <w:rFonts w:ascii="Times New Roman" w:hAnsi="Times New Roman"/>
          <w:sz w:val="24"/>
          <w:szCs w:val="24"/>
        </w:rPr>
      </w:pPr>
      <w:r w:rsidRPr="00ED28AF">
        <w:rPr>
          <w:rFonts w:ascii="Times New Roman" w:hAnsi="Times New Roman"/>
          <w:sz w:val="24"/>
          <w:szCs w:val="24"/>
        </w:rPr>
        <w:tab/>
      </w:r>
      <w:proofErr w:type="spellStart"/>
      <w:r w:rsidRPr="00ED28AF">
        <w:rPr>
          <w:rFonts w:ascii="Times New Roman" w:hAnsi="Times New Roman"/>
          <w:sz w:val="24"/>
          <w:szCs w:val="24"/>
        </w:rPr>
        <w:t>Keva</w:t>
      </w:r>
      <w:proofErr w:type="spellEnd"/>
      <w:r w:rsidRPr="00ED28AF">
        <w:rPr>
          <w:rFonts w:ascii="Times New Roman" w:hAnsi="Times New Roman"/>
          <w:sz w:val="24"/>
          <w:szCs w:val="24"/>
        </w:rPr>
        <w:t xml:space="preserve">  Brooks </w:t>
      </w:r>
      <w:r w:rsidR="00E26396" w:rsidRPr="00ED28AF">
        <w:rPr>
          <w:rFonts w:ascii="Times New Roman" w:hAnsi="Times New Roman"/>
          <w:sz w:val="24"/>
          <w:szCs w:val="24"/>
        </w:rPr>
        <w:t xml:space="preserve"> Napper</w:t>
      </w:r>
    </w:p>
    <w:p w:rsidR="00E26396" w:rsidRPr="00ED28AF" w:rsidRDefault="00E26396" w:rsidP="00B04B00">
      <w:pPr>
        <w:tabs>
          <w:tab w:val="left" w:pos="4320"/>
        </w:tabs>
        <w:spacing w:after="0" w:line="240" w:lineRule="auto"/>
        <w:rPr>
          <w:rFonts w:ascii="Times New Roman" w:hAnsi="Times New Roman"/>
          <w:sz w:val="24"/>
          <w:szCs w:val="24"/>
        </w:rPr>
      </w:pPr>
      <w:r w:rsidRPr="00ED28AF">
        <w:rPr>
          <w:rFonts w:ascii="Times New Roman" w:hAnsi="Times New Roman"/>
          <w:sz w:val="24"/>
          <w:szCs w:val="24"/>
        </w:rPr>
        <w:tab/>
        <w:t>Founder/Executive Director</w:t>
      </w:r>
    </w:p>
    <w:p w:rsidR="00E26396" w:rsidRPr="00ED28AF" w:rsidRDefault="00E26396" w:rsidP="00B04B00">
      <w:pPr>
        <w:tabs>
          <w:tab w:val="left" w:pos="4320"/>
        </w:tabs>
        <w:spacing w:after="0" w:line="240" w:lineRule="auto"/>
        <w:rPr>
          <w:rFonts w:ascii="Times New Roman" w:hAnsi="Times New Roman"/>
          <w:sz w:val="24"/>
          <w:szCs w:val="24"/>
        </w:rPr>
      </w:pPr>
    </w:p>
    <w:p w:rsidR="00E26396" w:rsidRDefault="00E26396" w:rsidP="00B04B00">
      <w:pPr>
        <w:tabs>
          <w:tab w:val="left" w:pos="4320"/>
        </w:tabs>
        <w:spacing w:after="0" w:line="240" w:lineRule="auto"/>
      </w:pPr>
    </w:p>
    <w:sectPr w:rsidR="00E26396" w:rsidSect="00B0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00"/>
    <w:rsid w:val="00005335"/>
    <w:rsid w:val="00065D42"/>
    <w:rsid w:val="000B3FF3"/>
    <w:rsid w:val="00212040"/>
    <w:rsid w:val="0037609B"/>
    <w:rsid w:val="003F738F"/>
    <w:rsid w:val="0054798F"/>
    <w:rsid w:val="00715AA6"/>
    <w:rsid w:val="008C2BE7"/>
    <w:rsid w:val="008F307A"/>
    <w:rsid w:val="00925FE3"/>
    <w:rsid w:val="00974369"/>
    <w:rsid w:val="00A232D8"/>
    <w:rsid w:val="00AF4B12"/>
    <w:rsid w:val="00B04B00"/>
    <w:rsid w:val="00B6303E"/>
    <w:rsid w:val="00BF67C5"/>
    <w:rsid w:val="00C41101"/>
    <w:rsid w:val="00C812B5"/>
    <w:rsid w:val="00CF5305"/>
    <w:rsid w:val="00D512DF"/>
    <w:rsid w:val="00E25EFC"/>
    <w:rsid w:val="00E26396"/>
    <w:rsid w:val="00ED28AF"/>
    <w:rsid w:val="00F7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4B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4B00"/>
    <w:rPr>
      <w:rFonts w:ascii="Tahoma" w:hAnsi="Tahoma" w:cs="Tahoma"/>
      <w:sz w:val="16"/>
      <w:szCs w:val="16"/>
    </w:rPr>
  </w:style>
  <w:style w:type="paragraph" w:styleId="EnvelopeAddress">
    <w:name w:val="envelope address"/>
    <w:basedOn w:val="Normal"/>
    <w:uiPriority w:val="99"/>
    <w:rsid w:val="00CF5305"/>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rsid w:val="00CF5305"/>
    <w:pPr>
      <w:spacing w:after="0" w:line="240" w:lineRule="auto"/>
    </w:pPr>
    <w:rPr>
      <w:rFonts w:ascii="Cambria" w:eastAsia="Times New Roman" w:hAnsi="Cambria"/>
      <w:sz w:val="20"/>
      <w:szCs w:val="20"/>
    </w:rPr>
  </w:style>
  <w:style w:type="character" w:styleId="Hyperlink">
    <w:name w:val="Hyperlink"/>
    <w:uiPriority w:val="99"/>
    <w:rsid w:val="003F73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4B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4B00"/>
    <w:rPr>
      <w:rFonts w:ascii="Tahoma" w:hAnsi="Tahoma" w:cs="Tahoma"/>
      <w:sz w:val="16"/>
      <w:szCs w:val="16"/>
    </w:rPr>
  </w:style>
  <w:style w:type="paragraph" w:styleId="EnvelopeAddress">
    <w:name w:val="envelope address"/>
    <w:basedOn w:val="Normal"/>
    <w:uiPriority w:val="99"/>
    <w:rsid w:val="00CF5305"/>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rsid w:val="00CF5305"/>
    <w:pPr>
      <w:spacing w:after="0" w:line="240" w:lineRule="auto"/>
    </w:pPr>
    <w:rPr>
      <w:rFonts w:ascii="Cambria" w:eastAsia="Times New Roman" w:hAnsi="Cambria"/>
      <w:sz w:val="20"/>
      <w:szCs w:val="20"/>
    </w:rPr>
  </w:style>
  <w:style w:type="character" w:styleId="Hyperlink">
    <w:name w:val="Hyperlink"/>
    <w:uiPriority w:val="99"/>
    <w:rsid w:val="003F73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tterfliesbeautiful@yahoo.com" TargetMode="External"/><Relationship Id="rId3" Type="http://schemas.openxmlformats.org/officeDocument/2006/relationships/settings" Target="settings.xml"/><Relationship Id="rId7" Type="http://schemas.openxmlformats.org/officeDocument/2006/relationships/hyperlink" Target="http://www.mybeautifulbutterfl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Belinda English</dc:creator>
  <cp:lastModifiedBy>Edna Brooks</cp:lastModifiedBy>
  <cp:revision>2</cp:revision>
  <cp:lastPrinted>2011-02-01T22:10:00Z</cp:lastPrinted>
  <dcterms:created xsi:type="dcterms:W3CDTF">2015-06-17T19:33:00Z</dcterms:created>
  <dcterms:modified xsi:type="dcterms:W3CDTF">2015-06-17T19:33:00Z</dcterms:modified>
</cp:coreProperties>
</file>